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A0DBC" w14:textId="77777777" w:rsidR="00A50C31" w:rsidRPr="00A50C31" w:rsidRDefault="00A50C31" w:rsidP="001727E9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uk-UA"/>
        </w:rPr>
      </w:pPr>
    </w:p>
    <w:p w14:paraId="54186884" w14:textId="77777777" w:rsidR="00F831F0" w:rsidRPr="008F679B" w:rsidRDefault="008F679B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ОГОЛОШЕННЯ</w:t>
      </w:r>
    </w:p>
    <w:p w14:paraId="476E830B" w14:textId="77777777" w:rsidR="00F831F0" w:rsidRPr="008F679B" w:rsidRDefault="008F679B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про проведення конкурсних торгів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(далі – «Оголошення»)</w:t>
      </w:r>
    </w:p>
    <w:p w14:paraId="75A616D5" w14:textId="7A4C6751" w:rsidR="00F831F0" w:rsidRPr="008F679B" w:rsidRDefault="00B20A71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>
        <w:rPr>
          <w:rFonts w:asciiTheme="majorBidi" w:eastAsia="Times New Roman" w:hAnsiTheme="majorBidi" w:cstheme="majorBidi"/>
          <w:sz w:val="22"/>
          <w:szCs w:val="22"/>
          <w:lang w:val="uk-UA"/>
        </w:rPr>
        <w:t xml:space="preserve">01 липня </w:t>
      </w:r>
      <w:r w:rsidR="008F679B"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202</w:t>
      </w:r>
      <w:r w:rsidR="008F679B" w:rsidRPr="008F679B">
        <w:rPr>
          <w:rFonts w:asciiTheme="majorBidi" w:eastAsia="Times New Roman" w:hAnsiTheme="majorBidi" w:cstheme="majorBidi"/>
          <w:sz w:val="22"/>
          <w:szCs w:val="22"/>
        </w:rPr>
        <w:t xml:space="preserve">6 </w:t>
      </w:r>
      <w:r w:rsidR="008F679B"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р.</w:t>
      </w:r>
    </w:p>
    <w:p w14:paraId="7FC6E169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Всеукраїнська благодійна організація «КОНВІКТУС УКРАЇНА» (далі – «Організатор») оголошує конкурсні торги (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оцінка цінових пропозицій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)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 закупівлю мотиваційних сертифікатів.</w:t>
      </w:r>
    </w:p>
    <w:p w14:paraId="0BC2790D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Всеукраїнська благодійна організація «КОНВІКТУС УКРАЇНА» — неурядова організація, що здійснює діяльність в Україні з 2006 року та є частиною міжнародної мережі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Convictus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яка працює у Швеції, Естонії та Україні.</w:t>
      </w:r>
    </w:p>
    <w:p w14:paraId="3EAA9D99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326CC110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Джерело фінансування закупівлі</w:t>
      </w:r>
    </w:p>
    <w:p w14:paraId="11374B6C" w14:textId="18944E4D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i/>
          <w:i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Оцінка пропозицій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проводиться в межах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  <w:r w:rsidR="00E42AF2" w:rsidRPr="008F679B">
        <w:rPr>
          <w:rFonts w:asciiTheme="majorBidi" w:eastAsia="Times New Roman" w:hAnsiTheme="majorBidi" w:cstheme="majorBidi"/>
          <w:sz w:val="22"/>
          <w:szCs w:val="22"/>
          <w:lang w:val="uk-UA"/>
        </w:rPr>
        <w:t>«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Надання послуг у сфері протидії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гендерно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>-зумовленого насильства та психічного здоров’я та психологічної підтримки для вразливих груп у Харківській області</w:t>
      </w:r>
      <w:r w:rsidR="00E42AF2" w:rsidRPr="008F679B">
        <w:rPr>
          <w:rFonts w:asciiTheme="majorBidi" w:eastAsia="Times New Roman" w:hAnsiTheme="majorBidi" w:cstheme="majorBidi"/>
          <w:sz w:val="22"/>
          <w:szCs w:val="22"/>
          <w:lang w:val="uk-UA"/>
        </w:rPr>
        <w:t xml:space="preserve">»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за фінансової підтримки Міжнародного медичного корпусу / DG ECHO. </w:t>
      </w:r>
    </w:p>
    <w:p w14:paraId="0A097425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Порядок розрахунків</w:t>
      </w:r>
    </w:p>
    <w:p w14:paraId="27B9743A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Закупівля товарів здійснюється частинами залежно від фактичної потреби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Розрахунки проводяться 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безготівковій формі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Базові умови оплати передбачають здійснення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50% передоплати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від вартості кожної партії товару та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50%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післяоплати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після її поставки на підставі належним чином оформлених первинних документів.</w:t>
      </w:r>
    </w:p>
    <w:p w14:paraId="10ACA52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Разом з тим, з урахуванням вимог окремих донорів, умов фінансування відповідних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проєктів</w:t>
      </w:r>
      <w:proofErr w:type="spellEnd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або особливостей конкретного замовлення, умови оплати можуть бути змінені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зокрема передбачати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повну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післяоплату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за умови попереднього письмового погодження Сторін та відображення таких умов у договорі або відповідних додаткових угодах.</w:t>
      </w:r>
    </w:p>
    <w:p w14:paraId="4A494321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Термін постачання</w:t>
      </w:r>
    </w:p>
    <w:p w14:paraId="77A12107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>з моменту підписання договору до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 31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березня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202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7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року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</w:p>
    <w:p w14:paraId="7B7CF3CA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  <w:highlight w:val="yellow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Локації для доставки: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постачальник має забезпечити можливість відправлення продукції у Харківську область.</w:t>
      </w:r>
    </w:p>
    <w:p w14:paraId="03A17C1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Увага щодо формування цін</w:t>
      </w:r>
    </w:p>
    <w:p w14:paraId="6522C4B0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lastRenderedPageBreak/>
        <w:t>У ціновій пропозиції Учасник зазначає вартість товарів без урахування доставки.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Вартість доставки подається окремо (інформаційно) у Додатку 1 та не враховується під час порівняльної оцінки цінових пропозицій, якщо інше не буде письмово визначено Організатором.</w:t>
      </w:r>
    </w:p>
    <w:p w14:paraId="01E08C93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Формування ціни та ПДВ</w:t>
      </w:r>
    </w:p>
    <w:p w14:paraId="1E7DA7D0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зв’язку з тим, що закупівля здійснюється в межах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конкретного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>:</w:t>
      </w:r>
    </w:p>
    <w:p w14:paraId="559BAA2F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Учасники можуть подавати пропозиції як з ПДВ, так і без ПДВ. У зв'язку з особливостями фінансування </w:t>
      </w:r>
      <w:proofErr w:type="spellStart"/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4FDCB2D4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разі перемоги в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конкурсних торгах (оцінка пропозицій)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та укладення договору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підвищення цін на товари/послуги допускається не більше ніж на 10%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від ціни, зазначеної у пропозиції, протягом строку дії договору. У разі необхідності підвищення цін понад 10% Постачальник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60C53C1D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санкцій.</w:t>
      </w:r>
    </w:p>
    <w:p w14:paraId="09A02138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Кваліфікаційні вимоги до Учасника</w:t>
      </w:r>
    </w:p>
    <w:p w14:paraId="5F271E69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Учасник повинен відповідати таким кваліфікаційним вимогам:</w:t>
      </w:r>
    </w:p>
    <w:p w14:paraId="7AC67D67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Право на здійснення господарської діяльності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2BC5E1C3" w14:textId="0C27648C" w:rsidR="00F831F0" w:rsidRPr="008F679B" w:rsidRDefault="008F679B" w:rsidP="00E760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Досвід постачання аналогічних товарів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досвіду постачання аналогічних товарів (мотиваційних сертифікатів або еквівалентних товарів) протягом останніх 3 (трьох) років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  <w:r w:rsidR="00B20A71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 xml:space="preserve"> </w:t>
      </w:r>
    </w:p>
    <w:p w14:paraId="6172CDBB" w14:textId="494D5568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Спроможність виконання договору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матеріально-технічної бази та організаційної спроможності виконати зобов’язання за договором</w:t>
      </w:r>
      <w:r w:rsidR="00E760CD">
        <w:rPr>
          <w:rFonts w:asciiTheme="majorBidi" w:eastAsia="Times New Roman" w:hAnsiTheme="majorBidi" w:cstheme="majorBidi"/>
          <w:color w:val="000000"/>
          <w:sz w:val="22"/>
          <w:szCs w:val="22"/>
          <w:lang w:val="uk-UA"/>
        </w:rPr>
        <w:t>.</w:t>
      </w:r>
    </w:p>
    <w:p w14:paraId="0C4B5B40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Ідентифікація постачальника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Наявність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вебресурсу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для ідентифікації діяльності Учасника (офіційний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вебсайт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та/або сторінка на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маркетплейсі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та/або офіційна сторінка в соціальних мережах).</w:t>
      </w:r>
    </w:p>
    <w:p w14:paraId="41F85155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Електронний документообіг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Готовність Учасника використовувати електронний документообіг, зокрема через сервіс ВЧАСНО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або еквівалентний сервіс, що відповідає вимогам законодавства України.</w:t>
      </w:r>
    </w:p>
    <w:p w14:paraId="6E5514B9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Технічні вимоги до предмета закупівлі</w:t>
      </w:r>
    </w:p>
    <w:p w14:paraId="5108FE28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Предмет закупівлі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Мотиваційні сертифікати різного номіналу відповідно до переліку, визначеного 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Додатку 1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до цього Оголошення.</w:t>
      </w:r>
    </w:p>
    <w:p w14:paraId="610B3599" w14:textId="107A9A6A" w:rsidR="00F831F0" w:rsidRPr="00B20A71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Форма сертифікатів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Сертифікати можуть бути: у формі фізичних карток; у формі електронних сертифікатів (штрих-кодів або QR-кодів).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Електронні сертифікати мають бу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ти роздруковані постачальником</w:t>
      </w:r>
      <w:r w:rsidR="003551B8">
        <w:rPr>
          <w:rFonts w:asciiTheme="majorBidi" w:eastAsia="Times New Roman" w:hAnsiTheme="majorBidi" w:cstheme="majorBidi"/>
          <w:sz w:val="22"/>
          <w:szCs w:val="22"/>
          <w:lang w:val="uk-UA"/>
        </w:rPr>
        <w:t>.</w:t>
      </w:r>
    </w:p>
    <w:p w14:paraId="0164AAF1" w14:textId="2A88F991" w:rsidR="00B20A71" w:rsidRPr="003551B8" w:rsidRDefault="003551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3551B8">
        <w:rPr>
          <w:rFonts w:asciiTheme="majorBidi" w:eastAsia="Times New Roman" w:hAnsiTheme="majorBidi" w:cstheme="majorBidi"/>
          <w:color w:val="000000"/>
          <w:sz w:val="22"/>
          <w:szCs w:val="22"/>
          <w:lang w:val="uk-UA"/>
        </w:rPr>
        <w:lastRenderedPageBreak/>
        <w:t xml:space="preserve">Постачальник має забезпечити сертифікати продуктові/гігієнічні, мережі магазинів яких представлені </w:t>
      </w:r>
      <w:r w:rsidRPr="001727E9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 xml:space="preserve">у Коломацькій, </w:t>
      </w:r>
      <w:proofErr w:type="spellStart"/>
      <w:r w:rsidRPr="001727E9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>Лозівській</w:t>
      </w:r>
      <w:proofErr w:type="spellEnd"/>
      <w:r w:rsidRPr="001727E9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 xml:space="preserve"> та </w:t>
      </w:r>
      <w:proofErr w:type="spellStart"/>
      <w:r w:rsidRPr="001727E9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>Близнюківській</w:t>
      </w:r>
      <w:proofErr w:type="spellEnd"/>
      <w:r w:rsidRPr="001727E9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  <w:lang w:val="uk-UA"/>
        </w:rPr>
        <w:t xml:space="preserve"> громаді Харківської області.</w:t>
      </w:r>
    </w:p>
    <w:p w14:paraId="06140C19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Вимоги до якості та дійсності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Сертифікати повинні: бути новими та не використаними; мати чітко визначений номінал; прийматися до використання у торговельних мережах, зазначених 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ціновій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пропозиції Учасника.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Строк дії сертифікатів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на момент його передачі Організатору повинен становити не менше 12 місяців, якщо інше не буде письмово погоджено Сторонами.</w:t>
      </w:r>
    </w:p>
    <w:p w14:paraId="4A20C292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Логістика та доставка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Постачальник повинен забезпечити організацію доставки сертифікатів до локацій Замовника в межах України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Конкретні адреси та обсяги поставок визначаються Замовником на етапі оформлення замовлень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</w:p>
    <w:p w14:paraId="65D52A50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Маркування та походження товару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Товар повинен мати маркування державною мовою відповідно до вимог чинного законодавства України. Товар не повинен бути виготовлений, походити або постачатися з території держави-агресора (російської федерації) та/або республіки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білорусь</w:t>
      </w:r>
      <w:proofErr w:type="spellEnd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,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а також не повинен містити складових такого походження, якщо інше прямо не дозволено законодавством України.</w:t>
      </w:r>
    </w:p>
    <w:p w14:paraId="4E5BDBF3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Склад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цінової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пропозиції </w:t>
      </w:r>
    </w:p>
    <w:p w14:paraId="3511DF68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>Цінова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пропозиція Учасника подається в електронному вигляді та повинна містити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наступні документи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:</w:t>
      </w:r>
    </w:p>
    <w:p w14:paraId="09B4625D" w14:textId="77777777" w:rsidR="00F831F0" w:rsidRPr="0037352E" w:rsidRDefault="008F679B">
      <w:pPr>
        <w:numPr>
          <w:ilvl w:val="0"/>
          <w:numId w:val="3"/>
        </w:numPr>
        <w:spacing w:before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Ц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інова/комерційна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пропозиція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Оформлена у формі Додатку 1 до цього Оголошення, </w:t>
      </w:r>
      <w:r w:rsidRPr="0037352E">
        <w:rPr>
          <w:rFonts w:asciiTheme="majorBidi" w:eastAsia="Times New Roman" w:hAnsiTheme="majorBidi" w:cstheme="majorBidi"/>
          <w:color w:val="000000"/>
          <w:sz w:val="22"/>
          <w:szCs w:val="22"/>
        </w:rPr>
        <w:t>що містить перелік товарів, номінали, ціну за одиницю та загальну вартість (із зазначенням, чи включає ціна ПДВ).</w:t>
      </w:r>
    </w:p>
    <w:p w14:paraId="682E4B7F" w14:textId="77777777" w:rsidR="00F831F0" w:rsidRPr="0037352E" w:rsidRDefault="008F679B">
      <w:pPr>
        <w:numPr>
          <w:ilvl w:val="0"/>
          <w:numId w:val="3"/>
        </w:num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37352E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 про Учасника</w:t>
      </w:r>
      <w:r w:rsidRPr="0037352E">
        <w:rPr>
          <w:rFonts w:asciiTheme="majorBidi" w:eastAsia="Times New Roman" w:hAnsiTheme="majorBidi" w:cstheme="majorBidi"/>
          <w:color w:val="000000"/>
          <w:sz w:val="22"/>
          <w:szCs w:val="22"/>
        </w:rPr>
        <w:t>. Заповнена форма Додатку 2 до цього Оголошення.</w:t>
      </w:r>
    </w:p>
    <w:p w14:paraId="6073836C" w14:textId="77777777" w:rsidR="00E760CD" w:rsidRPr="0037352E" w:rsidRDefault="00E760CD" w:rsidP="00E760CD">
      <w:pPr>
        <w:numPr>
          <w:ilvl w:val="0"/>
          <w:numId w:val="3"/>
        </w:num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37352E">
        <w:rPr>
          <w:rFonts w:ascii="Times New Roman" w:eastAsia="Times New Roman" w:hAnsi="Times New Roman" w:cs="Times New Roman"/>
          <w:b/>
          <w:bCs/>
          <w:sz w:val="22"/>
          <w:szCs w:val="22"/>
        </w:rPr>
        <w:t>Документи, що підтверджують відповідність кваліфікаційним вимогам.</w:t>
      </w:r>
      <w:r w:rsidRPr="0037352E">
        <w:rPr>
          <w:rFonts w:ascii="Times New Roman" w:eastAsia="Times New Roman" w:hAnsi="Times New Roman" w:cs="Times New Roman"/>
          <w:sz w:val="22"/>
          <w:szCs w:val="22"/>
        </w:rPr>
        <w:br/>
        <w:t xml:space="preserve">Зокрема: документи про державну реєстрацію Учасника; досвіду постачання аналогічних товарів за останні 3 календарні роки; </w:t>
      </w:r>
      <w:r w:rsidRPr="0037352E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інші документи, які постачальник захоче надати для підтвердження досвіду та </w:t>
      </w:r>
      <w:proofErr w:type="spellStart"/>
      <w:r w:rsidRPr="0037352E">
        <w:rPr>
          <w:rFonts w:ascii="Times New Roman" w:eastAsia="Times New Roman" w:hAnsi="Times New Roman" w:cs="Times New Roman"/>
          <w:sz w:val="22"/>
          <w:szCs w:val="22"/>
          <w:lang w:val="uk-UA"/>
        </w:rPr>
        <w:t>орг</w:t>
      </w:r>
      <w:proofErr w:type="spellEnd"/>
      <w:r w:rsidRPr="0037352E">
        <w:rPr>
          <w:rFonts w:ascii="Times New Roman" w:eastAsia="Times New Roman" w:hAnsi="Times New Roman" w:cs="Times New Roman"/>
          <w:sz w:val="22"/>
          <w:szCs w:val="22"/>
          <w:lang w:val="uk-UA"/>
        </w:rPr>
        <w:t>. спроможності (за наявності).</w:t>
      </w:r>
    </w:p>
    <w:p w14:paraId="13CD4C70" w14:textId="77777777" w:rsidR="00F831F0" w:rsidRPr="008F679B" w:rsidRDefault="008F679B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Підтвердження повноважень підписанта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Документи, що підтверджують право особи підписувати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цінову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пропозицію (наказ про призначення керівника або довіреність — для юридичних осіб).</w:t>
      </w:r>
    </w:p>
    <w:p w14:paraId="45FA1F82" w14:textId="77777777" w:rsidR="00F831F0" w:rsidRPr="008F679B" w:rsidRDefault="008F679B">
      <w:pPr>
        <w:numPr>
          <w:ilvl w:val="0"/>
          <w:numId w:val="3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Інші документи (за бажанням Учасника)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27978842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Критерії оцінки</w:t>
      </w:r>
    </w:p>
    <w:p w14:paraId="7B531122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Оцінці підлягають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цінові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clarifications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), які не змінюють суті поданої пропозиції.</w:t>
      </w:r>
    </w:p>
    <w:p w14:paraId="3CC5384B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За рівних умов перевага може надаватися пропозиції з кращими умовами поставки/сервісу/строком дії сертифікатів.</w:t>
      </w:r>
    </w:p>
    <w:p w14:paraId="750D614C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Антикорупційні та загальні умови</w:t>
      </w:r>
    </w:p>
    <w:p w14:paraId="1D5A8876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Участь пов’язаних осіб або змова учасників забороняється.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value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for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money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), а також внутрішніх політик і процедур Організації.</w:t>
      </w:r>
    </w:p>
    <w:p w14:paraId="21E153F4" w14:textId="77777777" w:rsidR="001727E9" w:rsidRDefault="008F679B" w:rsidP="001727E9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Запитання та звернення</w:t>
      </w:r>
    </w:p>
    <w:p w14:paraId="5687B176" w14:textId="52F87D07" w:rsidR="00F831F0" w:rsidRPr="008F679B" w:rsidRDefault="008F679B" w:rsidP="001727E9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 xml:space="preserve">Усі запитання, звернення та запити щодо умов цього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конкурсного відбору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приймаються виключно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в письмовій формі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шляхом надсилання електронного листа на адресу: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 </w:t>
      </w:r>
      <w:hyperlink r:id="rId6">
        <w:r w:rsidRPr="008F679B">
          <w:rPr>
            <w:rFonts w:asciiTheme="majorBidi" w:eastAsia="Times New Roman" w:hAnsiTheme="majorBidi" w:cstheme="majorBidi"/>
            <w:b/>
            <w:bCs/>
            <w:color w:val="467886"/>
            <w:sz w:val="22"/>
            <w:szCs w:val="22"/>
            <w:u w:val="single"/>
          </w:rPr>
          <w:t>zakupivli@convictus.org.ua</w:t>
        </w:r>
      </w:hyperlink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З метою забезпечення рівного доступу всіх потенційних учасників до інформації Організатор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не надає роз’яснень усно або іншими каналами комунікації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Відповіді на запитання надаються у письмовій формі.</w:t>
      </w:r>
    </w:p>
    <w:p w14:paraId="2EAFE18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Дотримання політик Організатора</w:t>
      </w:r>
    </w:p>
    <w:p w14:paraId="2C6C7DFE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Поданням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592A53B6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Детальні положення відповідних політик та конкретні зобов’язання Постачальника визначаються у договорі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,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який укладається з переможцем.</w:t>
      </w:r>
    </w:p>
    <w:p w14:paraId="47DA502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Право на скасування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конкурсних торгів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 xml:space="preserve">Організатор залишає за собою право скасувати або анулювати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конкурсні торги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повністю або частково на будь-якому етапі його проведення у разі зміни потреб, умов фінансування, обставин непереборної сили або з інших обґрунтованих причин.</w:t>
      </w:r>
    </w:p>
    <w:p w14:paraId="1D4286C5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 такому випадку Організатор не несе відповідальності за будь-які витрати, понесені Учасниками у зв’язку з підготовкою та поданням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цінових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пропозицій, за умови дотримання принципів прозорості та добросовісності.</w:t>
      </w:r>
    </w:p>
    <w:p w14:paraId="1C3904C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Кінцевий термін подання пропозицій</w:t>
      </w:r>
    </w:p>
    <w:p w14:paraId="52798F53" w14:textId="35B3B642" w:rsidR="00F831F0" w:rsidRPr="008F679B" w:rsidRDefault="00B1087E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>
        <w:rPr>
          <w:rFonts w:asciiTheme="majorBidi" w:eastAsia="Times New Roman" w:hAnsiTheme="majorBidi" w:cstheme="majorBidi"/>
          <w:b/>
          <w:bCs/>
          <w:sz w:val="22"/>
          <w:szCs w:val="22"/>
          <w:lang w:val="uk-UA"/>
        </w:rPr>
        <w:t>07 липня</w:t>
      </w:r>
      <w:r w:rsidR="008F679B"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202</w:t>
      </w:r>
      <w:r w:rsidR="008F679B"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6</w:t>
      </w:r>
      <w:r w:rsidR="008F679B"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року, до 18:00 за київським часом.</w:t>
      </w:r>
    </w:p>
    <w:p w14:paraId="1C7C4A1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Цінові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пропозиції подаються в електронному вигляді (PDF/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скан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 на адресу: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</w:r>
      <w:r w:rsidRPr="008F679B">
        <w:rPr>
          <w:rFonts w:ascii="Segoe UI Emoji" w:eastAsia="Quattrocento Sans" w:hAnsi="Segoe UI Emoji" w:cs="Segoe UI Emoji"/>
          <w:color w:val="000000"/>
          <w:sz w:val="22"/>
          <w:szCs w:val="22"/>
        </w:rPr>
        <w:t>📧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zakupivli@convictus.org.ua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Тема листа: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(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оцінка цінових пропозицій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) на закупівлю мотиваційних сертифікатів</w:t>
      </w:r>
    </w:p>
    <w:p w14:paraId="6733B750" w14:textId="41AA2FBC" w:rsidR="00F831F0" w:rsidRDefault="00F831F0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8F60402" w14:textId="510489DB" w:rsidR="000A6D53" w:rsidRDefault="000A6D53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6297B30" w14:textId="7067B81A" w:rsidR="000A6D53" w:rsidRDefault="000A6D53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60EAB37" w14:textId="77777777" w:rsidR="000A6D53" w:rsidRPr="008F679B" w:rsidRDefault="000A6D53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6037B61B" w14:textId="77777777" w:rsidR="003551B8" w:rsidRDefault="003551B8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460C592B" w14:textId="63DAE95E" w:rsidR="00F831F0" w:rsidRPr="008F679B" w:rsidRDefault="008F679B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 xml:space="preserve">Додаток 1 до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Пропозиції</w:t>
      </w:r>
    </w:p>
    <w:p w14:paraId="62C5B00B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54FF85A3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Мотиваційні сертифікати.</w:t>
      </w:r>
    </w:p>
    <w:p w14:paraId="69B6B0C7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Список-мінімум необхідних товарів</w:t>
      </w:r>
    </w:p>
    <w:p w14:paraId="20A8B815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(список не є остаточним, може змінюватись протягом дії угоди)</w:t>
      </w:r>
    </w:p>
    <w:p w14:paraId="03AAC5CA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497286C9" w14:textId="77777777" w:rsidR="00F831F0" w:rsidRPr="008F679B" w:rsidRDefault="008F679B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! строк дії сертифіката — не менше 12 місяців з дати передачі Замовнику</w:t>
      </w:r>
    </w:p>
    <w:p w14:paraId="49A9B3E5" w14:textId="77777777" w:rsidR="00F831F0" w:rsidRPr="008F679B" w:rsidRDefault="00F831F0">
      <w:pPr>
        <w:spacing w:line="276" w:lineRule="auto"/>
        <w:ind w:left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5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3000"/>
        <w:gridCol w:w="3825"/>
        <w:gridCol w:w="1275"/>
        <w:gridCol w:w="1560"/>
      </w:tblGrid>
      <w:tr w:rsidR="00F831F0" w:rsidRPr="008F679B" w14:paraId="5D5DAE9B" w14:textId="77777777">
        <w:tc>
          <w:tcPr>
            <w:tcW w:w="510" w:type="dxa"/>
            <w:shd w:val="clear" w:color="auto" w:fill="D9D9D9"/>
            <w:vAlign w:val="center"/>
          </w:tcPr>
          <w:p w14:paraId="0E674118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000" w:type="dxa"/>
            <w:shd w:val="clear" w:color="auto" w:fill="D9D9D9"/>
            <w:vAlign w:val="center"/>
          </w:tcPr>
          <w:p w14:paraId="2A38F496" w14:textId="77777777" w:rsidR="00F831F0" w:rsidRPr="008F679B" w:rsidRDefault="008F679B">
            <w:pPr>
              <w:spacing w:line="276" w:lineRule="auto"/>
              <w:ind w:left="53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Найменування товару</w:t>
            </w:r>
          </w:p>
        </w:tc>
        <w:tc>
          <w:tcPr>
            <w:tcW w:w="3825" w:type="dxa"/>
            <w:shd w:val="clear" w:color="auto" w:fill="D9D9D9"/>
            <w:vAlign w:val="center"/>
          </w:tcPr>
          <w:p w14:paraId="660BE12D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Параметри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0CA6E83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Кількість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20FE7866" w14:textId="77777777" w:rsidR="00F831F0" w:rsidRPr="008F679B" w:rsidRDefault="008F679B">
            <w:pPr>
              <w:spacing w:line="276" w:lineRule="auto"/>
              <w:ind w:left="54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Вартість 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(грн./зазначити </w:t>
            </w: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без ПДВ 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чи</w:t>
            </w: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 з ПДВ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)</w:t>
            </w:r>
          </w:p>
        </w:tc>
      </w:tr>
      <w:tr w:rsidR="00F831F0" w:rsidRPr="008F679B" w14:paraId="799EF9AD" w14:textId="77777777">
        <w:trPr>
          <w:trHeight w:val="409"/>
        </w:trPr>
        <w:tc>
          <w:tcPr>
            <w:tcW w:w="510" w:type="dxa"/>
            <w:vAlign w:val="center"/>
          </w:tcPr>
          <w:p w14:paraId="6E004A12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1C26859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0CE068E6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сертифікат 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номінал</w:t>
            </w:r>
          </w:p>
          <w:p w14:paraId="1824EE0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1000 грн</w:t>
            </w:r>
          </w:p>
        </w:tc>
        <w:tc>
          <w:tcPr>
            <w:tcW w:w="3825" w:type="dxa"/>
            <w:vAlign w:val="center"/>
          </w:tcPr>
          <w:p w14:paraId="5BCBB43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сертифікати на продукти</w:t>
            </w:r>
          </w:p>
          <w:p w14:paraId="30CE8F7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харчування (вказати торгівельну</w:t>
            </w:r>
          </w:p>
          <w:p w14:paraId="7F633D2B" w14:textId="6281350C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мережу</w:t>
            </w:r>
            <w:r w:rsidR="003551B8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val="uk-UA"/>
              </w:rPr>
              <w:t xml:space="preserve">: </w:t>
            </w:r>
            <w:r w:rsidR="003551B8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АТБ, тощо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75" w:type="dxa"/>
            <w:vAlign w:val="center"/>
          </w:tcPr>
          <w:p w14:paraId="1D2E9282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1EB750AF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4FD03CDA" w14:textId="77777777">
        <w:trPr>
          <w:trHeight w:val="409"/>
        </w:trPr>
        <w:tc>
          <w:tcPr>
            <w:tcW w:w="510" w:type="dxa"/>
            <w:vAlign w:val="center"/>
          </w:tcPr>
          <w:p w14:paraId="62DD5336" w14:textId="77777777" w:rsidR="00F831F0" w:rsidRPr="008F679B" w:rsidRDefault="008F679B">
            <w:pPr>
              <w:numPr>
                <w:ilvl w:val="0"/>
                <w:numId w:val="2"/>
              </w:numPr>
              <w:spacing w:line="276" w:lineRule="auto"/>
              <w:ind w:left="0" w:right="-15" w:hanging="36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2.</w:t>
            </w:r>
          </w:p>
        </w:tc>
        <w:tc>
          <w:tcPr>
            <w:tcW w:w="3000" w:type="dxa"/>
            <w:vAlign w:val="center"/>
          </w:tcPr>
          <w:p w14:paraId="5FCE381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054A1B9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</w:t>
            </w:r>
          </w:p>
          <w:p w14:paraId="0711AF9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1000 грн</w:t>
            </w:r>
          </w:p>
        </w:tc>
        <w:tc>
          <w:tcPr>
            <w:tcW w:w="3825" w:type="dxa"/>
            <w:vAlign w:val="center"/>
          </w:tcPr>
          <w:p w14:paraId="286030FA" w14:textId="77777777" w:rsidR="001727E9" w:rsidRPr="008F679B" w:rsidRDefault="008F679B" w:rsidP="001727E9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r w:rsidR="001727E9"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вказати торгівельну</w:t>
            </w:r>
          </w:p>
          <w:p w14:paraId="4C8A5374" w14:textId="0D43BABE" w:rsidR="00F831F0" w:rsidRPr="008F679B" w:rsidRDefault="001727E9" w:rsidP="001727E9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мережу</w:t>
            </w:r>
            <w: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val="uk-UA"/>
              </w:rPr>
              <w:t xml:space="preserve">: </w:t>
            </w:r>
            <w:proofErr w:type="spellStart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71B05EEE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1636CFD8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2BFAB175" w14:textId="77777777">
        <w:trPr>
          <w:trHeight w:val="409"/>
        </w:trPr>
        <w:tc>
          <w:tcPr>
            <w:tcW w:w="510" w:type="dxa"/>
            <w:vAlign w:val="center"/>
          </w:tcPr>
          <w:p w14:paraId="02BB578F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681AACB0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625FCE6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номінал</w:t>
            </w:r>
          </w:p>
          <w:p w14:paraId="107F316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500 грн</w:t>
            </w:r>
          </w:p>
        </w:tc>
        <w:tc>
          <w:tcPr>
            <w:tcW w:w="3825" w:type="dxa"/>
            <w:vAlign w:val="center"/>
          </w:tcPr>
          <w:p w14:paraId="7A97BF7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продукти</w:t>
            </w:r>
          </w:p>
          <w:p w14:paraId="2A984FA2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харчування (вказати торгівельну</w:t>
            </w:r>
          </w:p>
          <w:p w14:paraId="3033BDD0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мережу: АТБ, тощо)</w:t>
            </w:r>
          </w:p>
          <w:p w14:paraId="4C05A4BC" w14:textId="77777777" w:rsidR="00F831F0" w:rsidRPr="008F679B" w:rsidRDefault="00F831F0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F8DA7C7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486A2AD9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5CCBBE4A" w14:textId="77777777">
        <w:trPr>
          <w:trHeight w:val="419"/>
        </w:trPr>
        <w:tc>
          <w:tcPr>
            <w:tcW w:w="510" w:type="dxa"/>
            <w:vAlign w:val="center"/>
          </w:tcPr>
          <w:p w14:paraId="4B769B30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202C576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6022EC6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 500 грн</w:t>
            </w:r>
          </w:p>
        </w:tc>
        <w:tc>
          <w:tcPr>
            <w:tcW w:w="3825" w:type="dxa"/>
            <w:vAlign w:val="center"/>
          </w:tcPr>
          <w:p w14:paraId="7A5FCF48" w14:textId="77777777" w:rsidR="001727E9" w:rsidRPr="008F679B" w:rsidRDefault="008F679B" w:rsidP="001727E9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r w:rsidR="001727E9"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вказати торгівельну</w:t>
            </w:r>
          </w:p>
          <w:p w14:paraId="36D321C7" w14:textId="489FE934" w:rsidR="00F831F0" w:rsidRPr="008F679B" w:rsidRDefault="001727E9" w:rsidP="001727E9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мережу</w:t>
            </w:r>
            <w: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val="uk-UA"/>
              </w:rPr>
              <w:t xml:space="preserve">: </w:t>
            </w:r>
            <w:proofErr w:type="spellStart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5CC38F48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555C9BA4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6EDF55C2" w14:textId="77777777">
        <w:trPr>
          <w:trHeight w:val="424"/>
        </w:trPr>
        <w:tc>
          <w:tcPr>
            <w:tcW w:w="510" w:type="dxa"/>
            <w:vAlign w:val="center"/>
          </w:tcPr>
          <w:p w14:paraId="0F500350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0B9BD328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740056C2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номінал</w:t>
            </w:r>
          </w:p>
          <w:p w14:paraId="4C0D3747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100 грн</w:t>
            </w:r>
          </w:p>
        </w:tc>
        <w:tc>
          <w:tcPr>
            <w:tcW w:w="3825" w:type="dxa"/>
            <w:vAlign w:val="center"/>
          </w:tcPr>
          <w:p w14:paraId="320E80B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продукти</w:t>
            </w:r>
          </w:p>
          <w:p w14:paraId="716D228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харчування (вказати торгівельну</w:t>
            </w:r>
          </w:p>
          <w:p w14:paraId="02D38A4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мережу: АТБ, тощо)</w:t>
            </w:r>
          </w:p>
        </w:tc>
        <w:tc>
          <w:tcPr>
            <w:tcW w:w="1275" w:type="dxa"/>
            <w:vAlign w:val="center"/>
          </w:tcPr>
          <w:p w14:paraId="086BFCBE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31CBB4AE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6B6E4C08" w14:textId="77777777">
        <w:trPr>
          <w:trHeight w:val="424"/>
        </w:trPr>
        <w:tc>
          <w:tcPr>
            <w:tcW w:w="510" w:type="dxa"/>
            <w:vAlign w:val="center"/>
          </w:tcPr>
          <w:p w14:paraId="08E9ED47" w14:textId="77777777" w:rsidR="00F831F0" w:rsidRPr="008F679B" w:rsidRDefault="008F679B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6.</w:t>
            </w:r>
          </w:p>
        </w:tc>
        <w:tc>
          <w:tcPr>
            <w:tcW w:w="3000" w:type="dxa"/>
            <w:vAlign w:val="center"/>
          </w:tcPr>
          <w:p w14:paraId="114066F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6EBB68C6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</w:t>
            </w:r>
          </w:p>
          <w:p w14:paraId="26AF599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100 грн</w:t>
            </w:r>
          </w:p>
        </w:tc>
        <w:tc>
          <w:tcPr>
            <w:tcW w:w="3825" w:type="dxa"/>
            <w:vAlign w:val="center"/>
          </w:tcPr>
          <w:p w14:paraId="39C24708" w14:textId="77777777" w:rsidR="001727E9" w:rsidRPr="008F679B" w:rsidRDefault="008F679B" w:rsidP="001727E9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r w:rsidR="001727E9"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вказати торгівельну</w:t>
            </w:r>
          </w:p>
          <w:p w14:paraId="300D7BE2" w14:textId="6D2BE142" w:rsidR="00F831F0" w:rsidRPr="008F679B" w:rsidRDefault="001727E9" w:rsidP="001727E9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мережу</w:t>
            </w:r>
            <w:r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lang w:val="uk-UA"/>
              </w:rPr>
              <w:t xml:space="preserve">: </w:t>
            </w:r>
            <w:proofErr w:type="spellStart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="008F679B"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10564826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шт. </w:t>
            </w:r>
          </w:p>
        </w:tc>
        <w:tc>
          <w:tcPr>
            <w:tcW w:w="1560" w:type="dxa"/>
          </w:tcPr>
          <w:p w14:paraId="591A9260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8F0482E" w14:textId="77777777" w:rsidR="008F679B" w:rsidRPr="008F679B" w:rsidRDefault="008F679B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5D95B371" w14:textId="323C7627" w:rsidR="00F831F0" w:rsidRDefault="00B20A71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  <w:lang w:val="uk-UA"/>
        </w:rPr>
      </w:pP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  <w:lang w:val="uk-UA"/>
        </w:rPr>
        <w:t xml:space="preserve">*якщо вартість доставки входить у ціну сертифікатів вкажіть це, якщо доставка за рахунок Замовника просимо </w:t>
      </w:r>
      <w:r w:rsidR="001727E9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  <w:lang w:val="uk-UA"/>
        </w:rPr>
        <w:t>в</w:t>
      </w: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  <w:lang w:val="uk-UA"/>
        </w:rPr>
        <w:t>казати приблизну ціну доставки.</w:t>
      </w:r>
    </w:p>
    <w:p w14:paraId="53A3C734" w14:textId="77777777" w:rsidR="00B20A71" w:rsidRPr="00B20A71" w:rsidRDefault="00B20A71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  <w:lang w:val="uk-UA"/>
        </w:rPr>
      </w:pPr>
    </w:p>
    <w:p w14:paraId="5311DBAF" w14:textId="77777777" w:rsidR="00F831F0" w:rsidRPr="008F679B" w:rsidRDefault="008F679B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Умови організації доставки замовлення</w:t>
      </w:r>
    </w:p>
    <w:p w14:paraId="6F25BD29" w14:textId="77777777" w:rsidR="00F831F0" w:rsidRPr="008F679B" w:rsidRDefault="00F831F0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6"/>
        <w:tblW w:w="9999" w:type="dxa"/>
        <w:tblInd w:w="95" w:type="dxa"/>
        <w:tblLayout w:type="fixed"/>
        <w:tblLook w:val="0400" w:firstRow="0" w:lastRow="0" w:firstColumn="0" w:lastColumn="0" w:noHBand="0" w:noVBand="1"/>
      </w:tblPr>
      <w:tblGrid>
        <w:gridCol w:w="609"/>
        <w:gridCol w:w="6052"/>
        <w:gridCol w:w="3338"/>
      </w:tblGrid>
      <w:tr w:rsidR="00F831F0" w:rsidRPr="008F679B" w14:paraId="21394DDC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D6C003" w14:textId="77777777" w:rsidR="00F831F0" w:rsidRPr="008F679B" w:rsidRDefault="00F831F0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0FF2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Найменування 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98EFED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Коментарі</w:t>
            </w:r>
          </w:p>
        </w:tc>
      </w:tr>
      <w:tr w:rsidR="00F831F0" w:rsidRPr="008F679B" w14:paraId="573A8F11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CC6F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18D31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Спосіб доставки 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679E8E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3D26931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F651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258B4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5DFD7C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716CBA42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A734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C4B1D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Швидкість доставки замовлення, днів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E7A9E0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 </w:t>
            </w:r>
          </w:p>
        </w:tc>
      </w:tr>
      <w:tr w:rsidR="00F831F0" w:rsidRPr="008F679B" w14:paraId="24833753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2658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6E712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F85935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58EE2260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2A991B2" w14:textId="77777777" w:rsidR="00F831F0" w:rsidRPr="008F679B" w:rsidRDefault="008F679B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7E4724D0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0A5C46E3" w14:textId="77777777" w:rsidR="00F831F0" w:rsidRPr="008F679B" w:rsidRDefault="008F679B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lastRenderedPageBreak/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111827BE" w14:textId="77777777" w:rsidR="00F831F0" w:rsidRPr="008F679B" w:rsidRDefault="008F679B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66B95D1E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0363178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6A14C62C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3A03704F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30F856E0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Додаток 2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П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ропозиції</w:t>
      </w:r>
    </w:p>
    <w:p w14:paraId="4229907D" w14:textId="77777777" w:rsidR="00F831F0" w:rsidRPr="008F679B" w:rsidRDefault="008F679B">
      <w:pPr>
        <w:keepNext/>
        <w:spacing w:before="240" w:after="6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</w:t>
      </w:r>
    </w:p>
    <w:p w14:paraId="4F98DF54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6BC8424" w14:textId="77777777" w:rsidR="00F831F0" w:rsidRPr="008F679B" w:rsidRDefault="008F679B">
      <w:pPr>
        <w:widowControl w:val="0"/>
        <w:tabs>
          <w:tab w:val="left" w:pos="5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Будь ласка, заповніть таблицю нижче</w:t>
      </w:r>
    </w:p>
    <w:p w14:paraId="79261EC2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676F5D5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7"/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126"/>
        <w:gridCol w:w="3766"/>
      </w:tblGrid>
      <w:tr w:rsidR="00F831F0" w:rsidRPr="008F679B" w14:paraId="49AFAEEF" w14:textId="77777777">
        <w:tc>
          <w:tcPr>
            <w:tcW w:w="648" w:type="dxa"/>
          </w:tcPr>
          <w:p w14:paraId="5CC1C1D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26" w:type="dxa"/>
          </w:tcPr>
          <w:p w14:paraId="10376B85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Повна назва учасника</w:t>
            </w:r>
          </w:p>
        </w:tc>
        <w:tc>
          <w:tcPr>
            <w:tcW w:w="3766" w:type="dxa"/>
          </w:tcPr>
          <w:p w14:paraId="3924892F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4738A75" w14:textId="77777777">
        <w:tc>
          <w:tcPr>
            <w:tcW w:w="648" w:type="dxa"/>
          </w:tcPr>
          <w:p w14:paraId="73D6DF03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26" w:type="dxa"/>
          </w:tcPr>
          <w:p w14:paraId="15366E47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Юридична адреса учасника</w:t>
            </w:r>
          </w:p>
        </w:tc>
        <w:tc>
          <w:tcPr>
            <w:tcW w:w="3766" w:type="dxa"/>
          </w:tcPr>
          <w:p w14:paraId="64315AC1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458C350B" w14:textId="77777777">
        <w:tc>
          <w:tcPr>
            <w:tcW w:w="648" w:type="dxa"/>
          </w:tcPr>
          <w:p w14:paraId="6F939D5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26" w:type="dxa"/>
          </w:tcPr>
          <w:p w14:paraId="0D090A73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Фактична адреса учасника</w:t>
            </w:r>
          </w:p>
        </w:tc>
        <w:tc>
          <w:tcPr>
            <w:tcW w:w="3766" w:type="dxa"/>
          </w:tcPr>
          <w:p w14:paraId="2EE29573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3954CCF1" w14:textId="77777777">
        <w:tc>
          <w:tcPr>
            <w:tcW w:w="648" w:type="dxa"/>
          </w:tcPr>
          <w:p w14:paraId="2EDBBFC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26" w:type="dxa"/>
          </w:tcPr>
          <w:p w14:paraId="3F59653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Електронна пошта</w:t>
            </w:r>
          </w:p>
        </w:tc>
        <w:tc>
          <w:tcPr>
            <w:tcW w:w="3766" w:type="dxa"/>
          </w:tcPr>
          <w:p w14:paraId="638D286D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89D940A" w14:textId="77777777">
        <w:tc>
          <w:tcPr>
            <w:tcW w:w="648" w:type="dxa"/>
          </w:tcPr>
          <w:p w14:paraId="0547103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26" w:type="dxa"/>
          </w:tcPr>
          <w:p w14:paraId="1246FA6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Керівник компанії: посада, ПІБ</w:t>
            </w:r>
          </w:p>
        </w:tc>
        <w:tc>
          <w:tcPr>
            <w:tcW w:w="3766" w:type="dxa"/>
          </w:tcPr>
          <w:p w14:paraId="48023AFB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D2E41D7" w14:textId="77777777">
        <w:tc>
          <w:tcPr>
            <w:tcW w:w="648" w:type="dxa"/>
          </w:tcPr>
          <w:p w14:paraId="704509D7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26" w:type="dxa"/>
          </w:tcPr>
          <w:p w14:paraId="23975E84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Контактний номер телефону керівника </w:t>
            </w:r>
          </w:p>
        </w:tc>
        <w:tc>
          <w:tcPr>
            <w:tcW w:w="3766" w:type="dxa"/>
          </w:tcPr>
          <w:p w14:paraId="0111A687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4E6173BB" w14:textId="77777777">
        <w:tc>
          <w:tcPr>
            <w:tcW w:w="648" w:type="dxa"/>
          </w:tcPr>
          <w:p w14:paraId="12A0A2C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26" w:type="dxa"/>
          </w:tcPr>
          <w:p w14:paraId="3792AC0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Контактна особа з питань подання Заявки</w:t>
            </w:r>
          </w:p>
        </w:tc>
        <w:tc>
          <w:tcPr>
            <w:tcW w:w="3766" w:type="dxa"/>
          </w:tcPr>
          <w:p w14:paraId="10DECCBF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02716B1D" w14:textId="77777777">
        <w:tc>
          <w:tcPr>
            <w:tcW w:w="648" w:type="dxa"/>
          </w:tcPr>
          <w:p w14:paraId="0BA1BD8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26" w:type="dxa"/>
          </w:tcPr>
          <w:p w14:paraId="56F1A449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Номер телефону контактної особи</w:t>
            </w:r>
          </w:p>
        </w:tc>
        <w:tc>
          <w:tcPr>
            <w:tcW w:w="3766" w:type="dxa"/>
          </w:tcPr>
          <w:p w14:paraId="0F386B1A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FB9C691" w14:textId="77777777">
        <w:tc>
          <w:tcPr>
            <w:tcW w:w="648" w:type="dxa"/>
          </w:tcPr>
          <w:p w14:paraId="5426E085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26" w:type="dxa"/>
          </w:tcPr>
          <w:p w14:paraId="728035D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Наявні технічні можливості</w:t>
            </w:r>
          </w:p>
        </w:tc>
        <w:tc>
          <w:tcPr>
            <w:tcW w:w="3766" w:type="dxa"/>
          </w:tcPr>
          <w:p w14:paraId="3B9F778A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2C3E079" w14:textId="77777777">
        <w:tc>
          <w:tcPr>
            <w:tcW w:w="648" w:type="dxa"/>
          </w:tcPr>
          <w:p w14:paraId="450395EC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26" w:type="dxa"/>
          </w:tcPr>
          <w:p w14:paraId="359B5248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Кількість персоналу</w:t>
            </w:r>
          </w:p>
        </w:tc>
        <w:tc>
          <w:tcPr>
            <w:tcW w:w="3766" w:type="dxa"/>
          </w:tcPr>
          <w:p w14:paraId="22B05BF1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58611A0" w14:textId="77777777">
        <w:tc>
          <w:tcPr>
            <w:tcW w:w="648" w:type="dxa"/>
          </w:tcPr>
          <w:p w14:paraId="0F877D71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126" w:type="dxa"/>
          </w:tcPr>
          <w:p w14:paraId="5BE418B6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Банківські реквізити</w:t>
            </w:r>
          </w:p>
        </w:tc>
        <w:tc>
          <w:tcPr>
            <w:tcW w:w="3766" w:type="dxa"/>
          </w:tcPr>
          <w:p w14:paraId="5894F4F4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DDCF39E" w14:textId="77777777">
        <w:tc>
          <w:tcPr>
            <w:tcW w:w="648" w:type="dxa"/>
          </w:tcPr>
          <w:p w14:paraId="635F10EC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126" w:type="dxa"/>
          </w:tcPr>
          <w:p w14:paraId="511919D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proofErr w:type="spellStart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Вебресурс</w:t>
            </w:r>
            <w:proofErr w:type="spellEnd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(сайт, маркет – </w:t>
            </w:r>
            <w:proofErr w:type="spellStart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плейс</w:t>
            </w:r>
            <w:proofErr w:type="spellEnd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учасника)</w:t>
            </w:r>
          </w:p>
        </w:tc>
        <w:tc>
          <w:tcPr>
            <w:tcW w:w="3766" w:type="dxa"/>
          </w:tcPr>
          <w:p w14:paraId="4B01C485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0925B4A" w14:textId="77777777">
        <w:tc>
          <w:tcPr>
            <w:tcW w:w="648" w:type="dxa"/>
          </w:tcPr>
          <w:p w14:paraId="407AAAF2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26" w:type="dxa"/>
          </w:tcPr>
          <w:p w14:paraId="3CFCE8B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Наявний досвід</w:t>
            </w:r>
          </w:p>
        </w:tc>
        <w:tc>
          <w:tcPr>
            <w:tcW w:w="3766" w:type="dxa"/>
          </w:tcPr>
          <w:p w14:paraId="4D79B144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350C4A1" w14:textId="77777777">
        <w:tc>
          <w:tcPr>
            <w:tcW w:w="648" w:type="dxa"/>
          </w:tcPr>
          <w:p w14:paraId="19C4FAB4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14</w:t>
            </w:r>
          </w:p>
        </w:tc>
        <w:tc>
          <w:tcPr>
            <w:tcW w:w="5126" w:type="dxa"/>
          </w:tcPr>
          <w:p w14:paraId="34D2968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ВЧАСНО/МЕДОК</w:t>
            </w:r>
          </w:p>
        </w:tc>
        <w:tc>
          <w:tcPr>
            <w:tcW w:w="3766" w:type="dxa"/>
          </w:tcPr>
          <w:p w14:paraId="0DE63375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A68FCBC" w14:textId="77777777">
        <w:tc>
          <w:tcPr>
            <w:tcW w:w="648" w:type="dxa"/>
          </w:tcPr>
          <w:p w14:paraId="5C942602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15</w:t>
            </w:r>
          </w:p>
        </w:tc>
        <w:tc>
          <w:tcPr>
            <w:tcW w:w="5126" w:type="dxa"/>
          </w:tcPr>
          <w:p w14:paraId="3A830C8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Умови оплати</w:t>
            </w:r>
          </w:p>
        </w:tc>
        <w:tc>
          <w:tcPr>
            <w:tcW w:w="3766" w:type="dxa"/>
          </w:tcPr>
          <w:p w14:paraId="508506F6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48B48B51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1518628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F947D4E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E97EBD5" w14:textId="77777777" w:rsidR="00F831F0" w:rsidRPr="008F679B" w:rsidRDefault="008F679B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653F23B1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2492AEC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0C006F9D" w14:textId="77777777" w:rsidR="00F831F0" w:rsidRPr="008F679B" w:rsidRDefault="008F679B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07C67F47" w14:textId="77777777" w:rsidR="00F831F0" w:rsidRPr="008F679B" w:rsidRDefault="008F679B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650D84D5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2ADC881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Що має належні повноваження на підписання Заявки від імені та за дорученням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6FF1D0A1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ind w:right="708"/>
        <w:jc w:val="both"/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</w:pPr>
    </w:p>
    <w:p w14:paraId="2ADDB38A" w14:textId="77777777" w:rsidR="00F831F0" w:rsidRPr="008F679B" w:rsidRDefault="00F831F0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63D8323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0DC8C90" w14:textId="77777777" w:rsidR="00F831F0" w:rsidRPr="008F679B" w:rsidRDefault="00F831F0">
      <w:pPr>
        <w:rPr>
          <w:rFonts w:asciiTheme="majorBidi" w:eastAsia="Times New Roman" w:hAnsiTheme="majorBidi" w:cstheme="majorBidi"/>
          <w:sz w:val="22"/>
          <w:szCs w:val="22"/>
        </w:rPr>
      </w:pPr>
    </w:p>
    <w:sectPr w:rsidR="00F831F0" w:rsidRPr="008F679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2934C74C-A050-4DB7-9F7F-107877CFC09F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9E71748A-D2EA-4964-ACE2-CA4E063266E2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BAB8ADDC-4DDB-4DA7-9E47-7526A03F2121}"/>
  </w:font>
  <w:font w:name="Quattrocento Sans">
    <w:charset w:val="00"/>
    <w:family w:val="auto"/>
    <w:pitch w:val="default"/>
    <w:embedRegular r:id="rId4" w:fontKey="{A4965B83-3C81-4A83-8EAE-FD801A69FEA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FDD1982-DE04-4F9D-B3A0-C3DB86EE81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9A8E53E-426F-4908-9897-2A8BEBA4D6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140DF"/>
    <w:multiLevelType w:val="multilevel"/>
    <w:tmpl w:val="DDE2B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71D2B"/>
    <w:multiLevelType w:val="multilevel"/>
    <w:tmpl w:val="460E1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A827DAB"/>
    <w:multiLevelType w:val="multilevel"/>
    <w:tmpl w:val="AF8C37F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238E9"/>
    <w:multiLevelType w:val="multilevel"/>
    <w:tmpl w:val="FC0AA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5D5E2C"/>
    <w:multiLevelType w:val="multilevel"/>
    <w:tmpl w:val="141CF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1F0"/>
    <w:rsid w:val="000A6D53"/>
    <w:rsid w:val="001727E9"/>
    <w:rsid w:val="003551B8"/>
    <w:rsid w:val="0037352E"/>
    <w:rsid w:val="008F679B"/>
    <w:rsid w:val="00A50C31"/>
    <w:rsid w:val="00B1087E"/>
    <w:rsid w:val="00B20A71"/>
    <w:rsid w:val="00E16184"/>
    <w:rsid w:val="00E42AF2"/>
    <w:rsid w:val="00E760CD"/>
    <w:rsid w:val="00F8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0E6D"/>
  <w15:docId w15:val="{0DE591EE-8050-4DDC-AFCB-8960B72E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akupivli@convictus.org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4WDOYIYCtfVa/WB2FkGWJ4dHg==">CgMxLjA4AHIhMXdEbFJsS1BhdndSWmw4Wjh1VnY4WWlGNDduZFl4OVdS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7440</Words>
  <Characters>4242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2026-06-17T10:40:00Z</cp:lastPrinted>
  <dcterms:created xsi:type="dcterms:W3CDTF">2026-06-10T14:02:00Z</dcterms:created>
  <dcterms:modified xsi:type="dcterms:W3CDTF">2026-07-01T12:31:00Z</dcterms:modified>
</cp:coreProperties>
</file>